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5A" w:rsidRDefault="00AA735A" w:rsidP="00323516">
      <w:pPr>
        <w:ind w:left="-142"/>
        <w:jc w:val="center"/>
        <w:rPr>
          <w:b/>
        </w:rPr>
      </w:pPr>
      <w:bookmarkStart w:id="0" w:name="_GoBack"/>
      <w:bookmarkEnd w:id="0"/>
      <w:r>
        <w:rPr>
          <w:b/>
        </w:rPr>
        <w:t>Didattica di s</w:t>
      </w:r>
      <w:r w:rsidRPr="00FA45B4">
        <w:rPr>
          <w:b/>
        </w:rPr>
        <w:t>tatistica e probabilità nel biennio</w:t>
      </w:r>
      <w:r w:rsidR="00DC574C">
        <w:rPr>
          <w:b/>
        </w:rPr>
        <w:t xml:space="preserve"> di II grado</w:t>
      </w:r>
    </w:p>
    <w:p w:rsidR="00B70FDE" w:rsidRDefault="0004441D" w:rsidP="0004441D">
      <w:pPr>
        <w:shd w:val="clear" w:color="auto" w:fill="000099"/>
        <w:ind w:left="-142"/>
        <w:jc w:val="center"/>
        <w:rPr>
          <w:b/>
        </w:rPr>
      </w:pPr>
      <w:r>
        <w:rPr>
          <w:b/>
        </w:rPr>
        <w:t>Articolazione del laboratorio – II grado</w:t>
      </w:r>
      <w:r w:rsidR="001C2FC1">
        <w:rPr>
          <w:b/>
        </w:rPr>
        <w:t xml:space="preserve">  </w:t>
      </w:r>
    </w:p>
    <w:p w:rsidR="005C3DDF" w:rsidRDefault="0004441D" w:rsidP="005C3DDF">
      <w:pPr>
        <w:ind w:left="-142"/>
        <w:jc w:val="both"/>
        <w:rPr>
          <w:b/>
        </w:rPr>
      </w:pPr>
      <w:r>
        <w:rPr>
          <w:b/>
        </w:rPr>
        <w:t xml:space="preserve">1. Compilazione scheda informativa </w:t>
      </w:r>
    </w:p>
    <w:p w:rsidR="0004441D" w:rsidRPr="0004441D" w:rsidRDefault="0004441D" w:rsidP="0004441D">
      <w:pPr>
        <w:spacing w:after="0" w:line="240" w:lineRule="auto"/>
        <w:ind w:left="-142"/>
        <w:jc w:val="both"/>
        <w:rPr>
          <w:b/>
        </w:rPr>
      </w:pPr>
      <w:r>
        <w:rPr>
          <w:b/>
        </w:rPr>
        <w:t>2. Presentazione: “</w:t>
      </w:r>
      <w:r w:rsidRPr="0004441D">
        <w:rPr>
          <w:b/>
          <w:bCs/>
        </w:rPr>
        <w:t xml:space="preserve">L’insegnamento di statistica e probabilità nel biennio della scuola superiore oggi: </w:t>
      </w:r>
    </w:p>
    <w:p w:rsidR="0004441D" w:rsidRDefault="0004441D" w:rsidP="0004441D">
      <w:pPr>
        <w:spacing w:after="0" w:line="240" w:lineRule="auto"/>
        <w:ind w:left="-142"/>
        <w:jc w:val="both"/>
        <w:rPr>
          <w:b/>
        </w:rPr>
      </w:pPr>
      <w:r w:rsidRPr="0004441D">
        <w:rPr>
          <w:b/>
          <w:bCs/>
        </w:rPr>
        <w:t>aspetti didattici, riflessioni critiche</w:t>
      </w:r>
      <w:r>
        <w:rPr>
          <w:b/>
          <w:bCs/>
        </w:rPr>
        <w:t xml:space="preserve"> e proposte di attività” (a cura di D. Gambi e I. Stevani)</w:t>
      </w:r>
      <w:r w:rsidR="001C2FC1">
        <w:rPr>
          <w:b/>
          <w:bCs/>
        </w:rPr>
        <w:t xml:space="preserve"> </w:t>
      </w:r>
    </w:p>
    <w:p w:rsidR="005C3DDF" w:rsidRDefault="005C3DDF" w:rsidP="0004441D">
      <w:pPr>
        <w:spacing w:after="0" w:line="240" w:lineRule="auto"/>
        <w:ind w:left="-142"/>
        <w:jc w:val="both"/>
        <w:rPr>
          <w:b/>
        </w:rPr>
      </w:pPr>
    </w:p>
    <w:p w:rsidR="005C3DDF" w:rsidRDefault="0004441D" w:rsidP="0004441D">
      <w:pPr>
        <w:spacing w:after="0" w:line="240" w:lineRule="auto"/>
        <w:ind w:left="-142"/>
        <w:jc w:val="both"/>
        <w:rPr>
          <w:b/>
        </w:rPr>
      </w:pPr>
      <w:r>
        <w:rPr>
          <w:b/>
        </w:rPr>
        <w:t xml:space="preserve">3. </w:t>
      </w:r>
      <w:r w:rsidR="005C3DDF">
        <w:rPr>
          <w:b/>
        </w:rPr>
        <w:t>Suddivisione in gruppi per postazioni di lavoro</w:t>
      </w:r>
    </w:p>
    <w:p w:rsidR="001C2FC1" w:rsidRDefault="001C2FC1" w:rsidP="0004441D">
      <w:pPr>
        <w:spacing w:after="0" w:line="240" w:lineRule="auto"/>
        <w:ind w:left="-142"/>
        <w:jc w:val="both"/>
        <w:rPr>
          <w:b/>
        </w:rPr>
      </w:pPr>
    </w:p>
    <w:p w:rsidR="005C3DDF" w:rsidRDefault="005C3DDF" w:rsidP="0004441D">
      <w:pPr>
        <w:spacing w:after="0" w:line="240" w:lineRule="auto"/>
        <w:ind w:left="-142"/>
        <w:jc w:val="both"/>
        <w:rPr>
          <w:b/>
        </w:rPr>
      </w:pPr>
      <w:r>
        <w:rPr>
          <w:b/>
        </w:rPr>
        <w:t>4. Svolgimento a</w:t>
      </w:r>
      <w:r w:rsidR="0004441D">
        <w:rPr>
          <w:b/>
        </w:rPr>
        <w:t xml:space="preserve">ttività didattiche </w:t>
      </w:r>
      <w:r>
        <w:rPr>
          <w:b/>
        </w:rPr>
        <w:t xml:space="preserve">proposte </w:t>
      </w:r>
    </w:p>
    <w:p w:rsidR="001C2FC1" w:rsidRDefault="001C2FC1" w:rsidP="001C2FC1">
      <w:pPr>
        <w:spacing w:after="0" w:line="240" w:lineRule="auto"/>
        <w:ind w:left="-142"/>
        <w:jc w:val="both"/>
        <w:rPr>
          <w:b/>
        </w:rPr>
      </w:pPr>
    </w:p>
    <w:p w:rsidR="00A9282E" w:rsidRDefault="005C3DDF" w:rsidP="005C3DDF">
      <w:pPr>
        <w:spacing w:after="0" w:line="240" w:lineRule="auto"/>
        <w:ind w:left="-142"/>
        <w:jc w:val="both"/>
        <w:rPr>
          <w:b/>
        </w:rPr>
      </w:pPr>
      <w:r>
        <w:rPr>
          <w:b/>
        </w:rPr>
        <w:t xml:space="preserve">5. Discussione collettiva </w:t>
      </w:r>
      <w:r w:rsidR="000D153F">
        <w:rPr>
          <w:b/>
        </w:rPr>
        <w:t>in merito alle</w:t>
      </w:r>
      <w:r>
        <w:rPr>
          <w:b/>
        </w:rPr>
        <w:t xml:space="preserve"> proposte presentate </w:t>
      </w:r>
      <w:r w:rsidR="00A9282E">
        <w:rPr>
          <w:b/>
        </w:rPr>
        <w:t xml:space="preserve">e alle questioni didattiche relative all’argomento </w:t>
      </w:r>
    </w:p>
    <w:p w:rsidR="005C3DDF" w:rsidRDefault="00A9282E" w:rsidP="005C3DDF">
      <w:pPr>
        <w:spacing w:after="0" w:line="240" w:lineRule="auto"/>
        <w:ind w:left="-142"/>
        <w:jc w:val="both"/>
        <w:rPr>
          <w:b/>
        </w:rPr>
      </w:pPr>
      <w:r>
        <w:rPr>
          <w:b/>
        </w:rPr>
        <w:t xml:space="preserve">    </w:t>
      </w:r>
      <w:r w:rsidR="001C2FC1">
        <w:rPr>
          <w:b/>
        </w:rPr>
        <w:t>A</w:t>
      </w:r>
      <w:r>
        <w:rPr>
          <w:b/>
        </w:rPr>
        <w:t>ffrontato</w:t>
      </w:r>
    </w:p>
    <w:p w:rsidR="001C2FC1" w:rsidRDefault="001C2FC1" w:rsidP="005C3DDF">
      <w:pPr>
        <w:spacing w:after="0" w:line="240" w:lineRule="auto"/>
        <w:ind w:left="-142"/>
        <w:jc w:val="both"/>
        <w:rPr>
          <w:b/>
        </w:rPr>
      </w:pPr>
    </w:p>
    <w:p w:rsidR="001C2FC1" w:rsidRDefault="001C2FC1" w:rsidP="005C3DDF">
      <w:pPr>
        <w:spacing w:after="0" w:line="240" w:lineRule="auto"/>
        <w:ind w:left="-142"/>
        <w:jc w:val="both"/>
        <w:rPr>
          <w:b/>
        </w:rPr>
      </w:pPr>
    </w:p>
    <w:p w:rsidR="001C2FC1" w:rsidRPr="001C2FC1" w:rsidRDefault="001C2FC1" w:rsidP="001C2FC1">
      <w:pPr>
        <w:spacing w:after="0" w:line="240" w:lineRule="auto"/>
        <w:ind w:left="-142"/>
        <w:jc w:val="both"/>
        <w:rPr>
          <w:b/>
          <w:u w:val="single"/>
        </w:rPr>
      </w:pPr>
      <w:r w:rsidRPr="001C2FC1">
        <w:rPr>
          <w:b/>
          <w:u w:val="single"/>
        </w:rPr>
        <w:t>Pausa ore 16.30</w:t>
      </w:r>
    </w:p>
    <w:p w:rsidR="001C2FC1" w:rsidRDefault="001C2FC1" w:rsidP="0004441D">
      <w:pPr>
        <w:ind w:left="-142"/>
        <w:jc w:val="both"/>
        <w:rPr>
          <w:b/>
        </w:rPr>
      </w:pPr>
    </w:p>
    <w:p w:rsidR="001C2FC1" w:rsidRDefault="001C2FC1" w:rsidP="0004441D">
      <w:pPr>
        <w:ind w:left="-142"/>
        <w:jc w:val="both"/>
        <w:rPr>
          <w:b/>
        </w:rPr>
      </w:pPr>
      <w:r>
        <w:rPr>
          <w:b/>
        </w:rPr>
        <w:t>Discussione in plenaria su quanto emerso nei gruppi per ordine di scuola e riflessione sul futuro della formazione</w:t>
      </w:r>
    </w:p>
    <w:p w:rsidR="0004441D" w:rsidRDefault="0004441D" w:rsidP="0004441D">
      <w:pPr>
        <w:ind w:left="-142"/>
        <w:jc w:val="both"/>
        <w:rPr>
          <w:b/>
        </w:rPr>
      </w:pPr>
    </w:p>
    <w:sectPr w:rsidR="0004441D" w:rsidSect="00AA735A">
      <w:pgSz w:w="11906" w:h="16838"/>
      <w:pgMar w:top="709" w:right="113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E063F"/>
    <w:multiLevelType w:val="hybridMultilevel"/>
    <w:tmpl w:val="870078DA"/>
    <w:lvl w:ilvl="0" w:tplc="EE9A4688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15B03"/>
    <w:multiLevelType w:val="hybridMultilevel"/>
    <w:tmpl w:val="A434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B4"/>
    <w:rsid w:val="0004441D"/>
    <w:rsid w:val="000D153F"/>
    <w:rsid w:val="000E1A54"/>
    <w:rsid w:val="001C2FC1"/>
    <w:rsid w:val="00323516"/>
    <w:rsid w:val="003D2500"/>
    <w:rsid w:val="00495D87"/>
    <w:rsid w:val="005C3DDF"/>
    <w:rsid w:val="006461E6"/>
    <w:rsid w:val="007B78EC"/>
    <w:rsid w:val="007D58DC"/>
    <w:rsid w:val="00A9282E"/>
    <w:rsid w:val="00AA735A"/>
    <w:rsid w:val="00AF1CED"/>
    <w:rsid w:val="00B70FDE"/>
    <w:rsid w:val="00C92C39"/>
    <w:rsid w:val="00DB1B85"/>
    <w:rsid w:val="00DC574C"/>
    <w:rsid w:val="00E505BA"/>
    <w:rsid w:val="00F370C7"/>
    <w:rsid w:val="00F8318D"/>
    <w:rsid w:val="00FA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5B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37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044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5B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37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044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16</cp:revision>
  <dcterms:created xsi:type="dcterms:W3CDTF">2013-05-06T15:31:00Z</dcterms:created>
  <dcterms:modified xsi:type="dcterms:W3CDTF">2013-05-07T04:25:00Z</dcterms:modified>
</cp:coreProperties>
</file>